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8D8A1" w14:textId="459B581C" w:rsidR="00D924A2" w:rsidRPr="00715713" w:rsidRDefault="00D924A2" w:rsidP="003A69E9">
      <w:pPr>
        <w:ind w:firstLineChars="700" w:firstLine="1960"/>
        <w:rPr>
          <w:rFonts w:ascii="標楷體" w:eastAsia="標楷體" w:hAnsi="標楷體"/>
          <w:sz w:val="28"/>
          <w:szCs w:val="28"/>
        </w:rPr>
      </w:pPr>
      <w:r w:rsidRPr="00715713">
        <w:rPr>
          <w:rFonts w:ascii="標楷體" w:eastAsia="標楷體" w:hAnsi="標楷體" w:hint="eastAsia"/>
          <w:sz w:val="28"/>
          <w:szCs w:val="28"/>
        </w:rPr>
        <w:t>4</w:t>
      </w:r>
      <w:r w:rsidRPr="00715713">
        <w:rPr>
          <w:rFonts w:ascii="標楷體" w:eastAsia="標楷體" w:hAnsi="標楷體"/>
          <w:sz w:val="28"/>
          <w:szCs w:val="28"/>
        </w:rPr>
        <w:t>/14</w:t>
      </w:r>
      <w:r w:rsidRPr="00715713">
        <w:rPr>
          <w:rFonts w:ascii="標楷體" w:eastAsia="標楷體" w:hAnsi="標楷體" w:hint="eastAsia"/>
          <w:sz w:val="28"/>
          <w:szCs w:val="28"/>
        </w:rPr>
        <w:t>營養午餐廣播</w:t>
      </w:r>
      <w:r w:rsidR="00C73472" w:rsidRPr="00715713">
        <w:rPr>
          <w:rFonts w:ascii="標楷體" w:eastAsia="標楷體" w:hAnsi="標楷體" w:hint="eastAsia"/>
          <w:sz w:val="28"/>
          <w:szCs w:val="28"/>
        </w:rPr>
        <w:t>-宜蘭卜肉</w:t>
      </w:r>
    </w:p>
    <w:p w14:paraId="6120DD67" w14:textId="77777777" w:rsidR="003A69E9" w:rsidRDefault="00D924A2" w:rsidP="003A69E9">
      <w:pPr>
        <w:ind w:firstLineChars="200" w:firstLine="560"/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</w:pPr>
      <w:r w:rsidRPr="00715713">
        <w:rPr>
          <w:rFonts w:ascii="標楷體" w:eastAsia="標楷體" w:hAnsi="標楷體" w:hint="eastAsia"/>
          <w:sz w:val="28"/>
          <w:szCs w:val="28"/>
        </w:rPr>
        <w:t>小朋友今天的營養午餐除了供應有機米、</w:t>
      </w:r>
      <w:proofErr w:type="gramStart"/>
      <w:r w:rsidRPr="00715713">
        <w:rPr>
          <w:rFonts w:ascii="標楷體" w:eastAsia="標楷體" w:hAnsi="標楷體" w:hint="eastAsia"/>
          <w:sz w:val="28"/>
          <w:szCs w:val="28"/>
        </w:rPr>
        <w:t>有機黑葉白菜</w:t>
      </w:r>
      <w:proofErr w:type="gramEnd"/>
      <w:r w:rsidRPr="00715713">
        <w:rPr>
          <w:rFonts w:ascii="標楷體" w:eastAsia="標楷體" w:hAnsi="標楷體" w:hint="eastAsia"/>
          <w:sz w:val="28"/>
          <w:szCs w:val="28"/>
        </w:rPr>
        <w:t>外，要特別介紹主菜</w:t>
      </w:r>
      <w:proofErr w:type="gramStart"/>
      <w:r w:rsidRPr="00715713">
        <w:rPr>
          <w:rFonts w:ascii="標楷體" w:eastAsia="標楷體" w:hAnsi="標楷體" w:hint="eastAsia"/>
          <w:b/>
          <w:bCs/>
          <w:sz w:val="28"/>
          <w:szCs w:val="28"/>
        </w:rPr>
        <w:t>宜蘭卜肉</w:t>
      </w:r>
      <w:proofErr w:type="gramEnd"/>
      <w:r w:rsidRPr="00715713">
        <w:rPr>
          <w:rFonts w:ascii="標楷體" w:eastAsia="標楷體" w:hAnsi="標楷體" w:hint="eastAsia"/>
          <w:sz w:val="28"/>
          <w:szCs w:val="28"/>
        </w:rPr>
        <w:t>，</w:t>
      </w:r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「卜」在</w:t>
      </w:r>
      <w:hyperlink r:id="rId4" w:tooltip="宜蘭縣" w:history="1">
        <w:r w:rsidR="002F55F6" w:rsidRPr="00715713">
          <w:rPr>
            <w:rStyle w:val="a3"/>
            <w:rFonts w:ascii="標楷體" w:eastAsia="標楷體" w:hAnsi="標楷體"/>
            <w:color w:val="3366CC"/>
            <w:sz w:val="28"/>
            <w:szCs w:val="28"/>
            <w:shd w:val="clear" w:color="auto" w:fill="FFFFFF"/>
          </w:rPr>
          <w:t>宜蘭</w:t>
        </w:r>
      </w:hyperlink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的</w:t>
      </w:r>
      <w:hyperlink r:id="rId5" w:tooltip="臺灣話" w:history="1">
        <w:r w:rsidR="002F55F6" w:rsidRPr="00715713">
          <w:rPr>
            <w:rStyle w:val="a3"/>
            <w:rFonts w:ascii="標楷體" w:eastAsia="標楷體" w:hAnsi="標楷體"/>
            <w:color w:val="3366CC"/>
            <w:sz w:val="28"/>
            <w:szCs w:val="28"/>
            <w:shd w:val="clear" w:color="auto" w:fill="FFFFFF"/>
          </w:rPr>
          <w:t>臺灣話</w:t>
        </w:r>
      </w:hyperlink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的意思是「炸」</w:t>
      </w:r>
      <w:r w:rsidRPr="00715713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卜肉</w:t>
      </w:r>
      <w:r w:rsidR="003A69E9">
        <w:rPr>
          <w:rFonts w:ascii="標楷體" w:eastAsia="標楷體" w:hAnsi="標楷體" w:hint="eastAsia"/>
          <w:color w:val="202122"/>
          <w:sz w:val="28"/>
          <w:szCs w:val="28"/>
          <w:shd w:val="clear" w:color="auto" w:fill="FFFFFF"/>
        </w:rPr>
        <w:t>就</w:t>
      </w:r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是</w:t>
      </w:r>
      <w:proofErr w:type="gramEnd"/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指將</w:t>
      </w:r>
      <w:r w:rsidR="003A69E9">
        <w:rPr>
          <w:rFonts w:ascii="標楷體" w:eastAsia="標楷體" w:hAnsi="標楷體" w:hint="eastAsia"/>
          <w:color w:val="202122"/>
          <w:sz w:val="28"/>
          <w:szCs w:val="28"/>
          <w:shd w:val="clear" w:color="auto" w:fill="FFFFFF"/>
        </w:rPr>
        <w:t>豬</w:t>
      </w:r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肉切成</w:t>
      </w:r>
      <w:proofErr w:type="gramStart"/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條狀沾上</w:t>
      </w:r>
      <w:proofErr w:type="gramEnd"/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麵糊入鍋油炸</w:t>
      </w:r>
      <w:r w:rsidR="003A69E9">
        <w:rPr>
          <w:rFonts w:ascii="標楷體" w:eastAsia="標楷體" w:hAnsi="標楷體" w:hint="eastAsia"/>
          <w:color w:val="202122"/>
          <w:sz w:val="28"/>
          <w:szCs w:val="28"/>
          <w:shd w:val="clear" w:color="auto" w:fill="FFFFFF"/>
        </w:rPr>
        <w:t>，</w:t>
      </w:r>
      <w:proofErr w:type="gramStart"/>
      <w:r w:rsidR="003A69E9">
        <w:rPr>
          <w:rFonts w:ascii="標楷體" w:eastAsia="標楷體" w:hAnsi="標楷體" w:hint="eastAsia"/>
          <w:color w:val="202122"/>
          <w:sz w:val="28"/>
          <w:szCs w:val="28"/>
          <w:shd w:val="clear" w:color="auto" w:fill="FFFFFF"/>
        </w:rPr>
        <w:t>也就是炸肉</w:t>
      </w:r>
      <w:proofErr w:type="gramEnd"/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。</w:t>
      </w:r>
      <w:r w:rsidR="003A69E9">
        <w:rPr>
          <w:rFonts w:ascii="標楷體" w:eastAsia="標楷體" w:hAnsi="標楷體" w:hint="eastAsia"/>
          <w:color w:val="202122"/>
          <w:sz w:val="28"/>
          <w:szCs w:val="28"/>
          <w:shd w:val="clear" w:color="auto" w:fill="FFFFFF"/>
        </w:rPr>
        <w:t>當然</w:t>
      </w:r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除了豬肉之外，</w:t>
      </w:r>
      <w:r w:rsidR="003A69E9">
        <w:rPr>
          <w:rFonts w:ascii="標楷體" w:eastAsia="標楷體" w:hAnsi="標楷體" w:hint="eastAsia"/>
          <w:color w:val="202122"/>
          <w:sz w:val="28"/>
          <w:szCs w:val="28"/>
          <w:shd w:val="clear" w:color="auto" w:fill="FFFFFF"/>
        </w:rPr>
        <w:t>也可以炸</w:t>
      </w:r>
      <w:hyperlink r:id="rId6" w:tooltip="蔬菜" w:history="1">
        <w:r w:rsidR="002F55F6" w:rsidRPr="00715713">
          <w:rPr>
            <w:rStyle w:val="a3"/>
            <w:rFonts w:ascii="標楷體" w:eastAsia="標楷體" w:hAnsi="標楷體"/>
            <w:color w:val="3366CC"/>
            <w:sz w:val="28"/>
            <w:szCs w:val="28"/>
            <w:shd w:val="clear" w:color="auto" w:fill="FFFFFF"/>
          </w:rPr>
          <w:t>蔬菜</w:t>
        </w:r>
      </w:hyperlink>
      <w:r w:rsidR="003A69E9" w:rsidRPr="00715713">
        <w:rPr>
          <w:rFonts w:ascii="標楷體" w:eastAsia="標楷體" w:hAnsi="標楷體"/>
          <w:sz w:val="28"/>
          <w:szCs w:val="28"/>
        </w:rPr>
        <w:t xml:space="preserve"> </w:t>
      </w:r>
      <w:hyperlink r:id="rId7" w:tooltip="台語" w:history="1">
        <w:r w:rsidR="002F55F6" w:rsidRPr="00715713">
          <w:rPr>
            <w:rStyle w:val="a3"/>
            <w:rFonts w:ascii="標楷體" w:eastAsia="標楷體" w:hAnsi="標楷體"/>
            <w:color w:val="3366CC"/>
            <w:sz w:val="28"/>
            <w:szCs w:val="28"/>
            <w:shd w:val="clear" w:color="auto" w:fill="FFFFFF"/>
          </w:rPr>
          <w:t>台語</w:t>
        </w:r>
      </w:hyperlink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亦</w:t>
      </w:r>
      <w:proofErr w:type="gramStart"/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稱作</w:t>
      </w:r>
      <w:r w:rsidR="002F55F6" w:rsidRPr="00715713">
        <w:rPr>
          <w:rFonts w:ascii="標楷體" w:eastAsia="標楷體" w:hAnsi="標楷體"/>
          <w:b/>
          <w:bCs/>
          <w:color w:val="202122"/>
          <w:sz w:val="28"/>
          <w:szCs w:val="28"/>
          <w:shd w:val="clear" w:color="auto" w:fill="FFFFFF"/>
        </w:rPr>
        <w:t>卜菜</w:t>
      </w:r>
      <w:proofErr w:type="gramEnd"/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。</w:t>
      </w:r>
    </w:p>
    <w:p w14:paraId="0754EEE5" w14:textId="05B6798C" w:rsidR="00D924A2" w:rsidRPr="00715713" w:rsidRDefault="00D924A2" w:rsidP="003A69E9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715713">
        <w:rPr>
          <w:rFonts w:ascii="標楷體" w:eastAsia="標楷體" w:hAnsi="標楷體" w:hint="eastAsia"/>
          <w:sz w:val="28"/>
          <w:szCs w:val="28"/>
        </w:rPr>
        <w:t>早期婦</w:t>
      </w:r>
      <w:r w:rsidR="003A69E9">
        <w:rPr>
          <w:rFonts w:ascii="標楷體" w:eastAsia="標楷體" w:hAnsi="標楷體" w:hint="eastAsia"/>
          <w:sz w:val="28"/>
          <w:szCs w:val="28"/>
        </w:rPr>
        <w:t>女</w:t>
      </w:r>
      <w:r w:rsidRPr="00715713">
        <w:rPr>
          <w:rFonts w:ascii="標楷體" w:eastAsia="標楷體" w:hAnsi="標楷體" w:hint="eastAsia"/>
          <w:sz w:val="28"/>
          <w:szCs w:val="28"/>
        </w:rPr>
        <w:t>為了要</w:t>
      </w:r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節慶祭拜</w:t>
      </w:r>
      <w:r w:rsidR="003A69E9">
        <w:rPr>
          <w:rFonts w:ascii="標楷體" w:eastAsia="標楷體" w:hAnsi="標楷體" w:hint="eastAsia"/>
          <w:color w:val="202122"/>
          <w:sz w:val="28"/>
          <w:szCs w:val="28"/>
          <w:shd w:val="clear" w:color="auto" w:fill="FFFFFF"/>
        </w:rPr>
        <w:t>會準備</w:t>
      </w:r>
      <w:r w:rsidR="002F55F6" w:rsidRPr="00715713">
        <w:rPr>
          <w:rFonts w:ascii="標楷體" w:eastAsia="標楷體" w:hAnsi="標楷體"/>
          <w:color w:val="202122"/>
          <w:sz w:val="28"/>
          <w:szCs w:val="28"/>
          <w:shd w:val="clear" w:color="auto" w:fill="FFFFFF"/>
        </w:rPr>
        <w:t>炸物</w:t>
      </w:r>
      <w:r w:rsidR="003A69E9">
        <w:rPr>
          <w:rFonts w:ascii="標楷體" w:eastAsia="標楷體" w:hAnsi="標楷體" w:hint="eastAsia"/>
          <w:color w:val="202122"/>
          <w:sz w:val="28"/>
          <w:szCs w:val="28"/>
          <w:shd w:val="clear" w:color="auto" w:fill="FFFFFF"/>
        </w:rPr>
        <w:t>，</w:t>
      </w:r>
      <w:r w:rsidRPr="00715713">
        <w:rPr>
          <w:rFonts w:ascii="標楷體" w:eastAsia="標楷體" w:hAnsi="標楷體" w:hint="eastAsia"/>
          <w:sz w:val="28"/>
          <w:szCs w:val="28"/>
        </w:rPr>
        <w:t>現代人比較少再準備這樣的食物，但是宜蘭</w:t>
      </w:r>
      <w:r w:rsidR="003872F0" w:rsidRPr="00715713">
        <w:rPr>
          <w:rFonts w:ascii="標楷體" w:eastAsia="標楷體" w:hAnsi="標楷體" w:hint="eastAsia"/>
          <w:sz w:val="28"/>
          <w:szCs w:val="28"/>
        </w:rPr>
        <w:t>還保</w:t>
      </w:r>
      <w:r w:rsidR="003A69E9">
        <w:rPr>
          <w:rFonts w:ascii="標楷體" w:eastAsia="標楷體" w:hAnsi="標楷體" w:hint="eastAsia"/>
          <w:sz w:val="28"/>
          <w:szCs w:val="28"/>
        </w:rPr>
        <w:t>有</w:t>
      </w:r>
      <w:r w:rsidR="003872F0" w:rsidRPr="00715713">
        <w:rPr>
          <w:rFonts w:ascii="標楷體" w:eastAsia="標楷體" w:hAnsi="標楷體" w:hint="eastAsia"/>
          <w:sz w:val="28"/>
          <w:szCs w:val="28"/>
        </w:rPr>
        <w:t>這</w:t>
      </w:r>
      <w:r w:rsidR="003A69E9">
        <w:rPr>
          <w:rFonts w:ascii="標楷體" w:eastAsia="標楷體" w:hAnsi="標楷體" w:hint="eastAsia"/>
          <w:sz w:val="28"/>
          <w:szCs w:val="28"/>
        </w:rPr>
        <w:t>種</w:t>
      </w:r>
      <w:r w:rsidR="003872F0" w:rsidRPr="00715713">
        <w:rPr>
          <w:rFonts w:ascii="標楷體" w:eastAsia="標楷體" w:hAnsi="標楷體" w:hint="eastAsia"/>
          <w:sz w:val="28"/>
          <w:szCs w:val="28"/>
        </w:rPr>
        <w:t>古早味，</w:t>
      </w:r>
      <w:r w:rsidR="003A69E9">
        <w:rPr>
          <w:rFonts w:ascii="標楷體" w:eastAsia="標楷體" w:hAnsi="標楷體" w:hint="eastAsia"/>
          <w:sz w:val="28"/>
          <w:szCs w:val="28"/>
        </w:rPr>
        <w:t>這邊提醒小朋友</w:t>
      </w:r>
      <w:r w:rsidR="00C73472" w:rsidRPr="00715713">
        <w:rPr>
          <w:rFonts w:ascii="標楷體" w:eastAsia="標楷體" w:hAnsi="標楷體" w:hint="eastAsia"/>
          <w:sz w:val="28"/>
          <w:szCs w:val="28"/>
        </w:rPr>
        <w:t>記得在享受美食之</w:t>
      </w:r>
      <w:r w:rsidR="003A69E9">
        <w:rPr>
          <w:rFonts w:ascii="標楷體" w:eastAsia="標楷體" w:hAnsi="標楷體" w:hint="eastAsia"/>
          <w:sz w:val="28"/>
          <w:szCs w:val="28"/>
        </w:rPr>
        <w:t>餘</w:t>
      </w:r>
      <w:r w:rsidR="00C73472" w:rsidRPr="00715713">
        <w:rPr>
          <w:rFonts w:ascii="標楷體" w:eastAsia="標楷體" w:hAnsi="標楷體" w:hint="eastAsia"/>
          <w:sz w:val="28"/>
          <w:szCs w:val="28"/>
        </w:rPr>
        <w:t>，</w:t>
      </w:r>
      <w:r w:rsidR="00EE5271">
        <w:rPr>
          <w:rFonts w:ascii="標楷體" w:eastAsia="標楷體" w:hAnsi="標楷體" w:hint="eastAsia"/>
          <w:sz w:val="28"/>
          <w:szCs w:val="28"/>
        </w:rPr>
        <w:t>也</w:t>
      </w:r>
      <w:r w:rsidR="00C73472" w:rsidRPr="00715713">
        <w:rPr>
          <w:rFonts w:ascii="標楷體" w:eastAsia="標楷體" w:hAnsi="標楷體" w:hint="eastAsia"/>
          <w:sz w:val="28"/>
          <w:szCs w:val="28"/>
        </w:rPr>
        <w:t>要吃半碗青菜喔!</w:t>
      </w:r>
    </w:p>
    <w:p w14:paraId="54365825" w14:textId="5ADE9C80" w:rsidR="00257115" w:rsidRDefault="002F55F6">
      <w:r w:rsidRPr="002F55F6">
        <w:rPr>
          <w:noProof/>
        </w:rPr>
        <w:drawing>
          <wp:inline distT="0" distB="0" distL="0" distR="0" wp14:anchorId="0DE3CF2E" wp14:editId="70D414CB">
            <wp:extent cx="3333750" cy="383173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36084" cy="383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0BA7" w14:textId="77777777" w:rsidR="00715713" w:rsidRDefault="00715713" w:rsidP="00715713">
      <w:pPr>
        <w:ind w:firstLineChars="400" w:firstLine="1120"/>
        <w:rPr>
          <w:rFonts w:ascii="標楷體" w:eastAsia="標楷體" w:hAnsi="標楷體"/>
          <w:sz w:val="28"/>
          <w:szCs w:val="28"/>
        </w:rPr>
      </w:pPr>
    </w:p>
    <w:p w14:paraId="1F03E656" w14:textId="77777777" w:rsidR="003A69E9" w:rsidRDefault="003A69E9" w:rsidP="00715713">
      <w:pPr>
        <w:ind w:firstLineChars="400" w:firstLine="1120"/>
        <w:rPr>
          <w:rFonts w:ascii="標楷體" w:eastAsia="標楷體" w:hAnsi="標楷體"/>
          <w:sz w:val="28"/>
          <w:szCs w:val="28"/>
        </w:rPr>
      </w:pPr>
    </w:p>
    <w:p w14:paraId="151112F5" w14:textId="77777777" w:rsidR="003A69E9" w:rsidRDefault="003A69E9" w:rsidP="00715713">
      <w:pPr>
        <w:ind w:firstLineChars="400" w:firstLine="1120"/>
        <w:rPr>
          <w:rFonts w:ascii="標楷體" w:eastAsia="標楷體" w:hAnsi="標楷體"/>
          <w:sz w:val="28"/>
          <w:szCs w:val="28"/>
        </w:rPr>
      </w:pPr>
    </w:p>
    <w:p w14:paraId="66A20BC8" w14:textId="77777777" w:rsidR="003A69E9" w:rsidRDefault="003A69E9" w:rsidP="00715713">
      <w:pPr>
        <w:ind w:firstLineChars="400" w:firstLine="1120"/>
        <w:rPr>
          <w:rFonts w:ascii="標楷體" w:eastAsia="標楷體" w:hAnsi="標楷體"/>
          <w:sz w:val="28"/>
          <w:szCs w:val="28"/>
        </w:rPr>
      </w:pPr>
    </w:p>
    <w:p w14:paraId="4486A087" w14:textId="77777777" w:rsidR="003A69E9" w:rsidRDefault="003A69E9" w:rsidP="00715713">
      <w:pPr>
        <w:ind w:firstLineChars="400" w:firstLine="1120"/>
        <w:rPr>
          <w:rFonts w:ascii="標楷體" w:eastAsia="標楷體" w:hAnsi="標楷體"/>
          <w:sz w:val="28"/>
          <w:szCs w:val="28"/>
        </w:rPr>
      </w:pPr>
    </w:p>
    <w:sectPr w:rsidR="003A69E9" w:rsidSect="00715713">
      <w:pgSz w:w="11906" w:h="16838"/>
      <w:pgMar w:top="709" w:right="1133" w:bottom="567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A2"/>
    <w:rsid w:val="00257115"/>
    <w:rsid w:val="002F55F6"/>
    <w:rsid w:val="003872F0"/>
    <w:rsid w:val="003A69E9"/>
    <w:rsid w:val="004C28A4"/>
    <w:rsid w:val="00715713"/>
    <w:rsid w:val="00B432DE"/>
    <w:rsid w:val="00B90018"/>
    <w:rsid w:val="00C73472"/>
    <w:rsid w:val="00D5712A"/>
    <w:rsid w:val="00D924A2"/>
    <w:rsid w:val="00EE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91781"/>
  <w15:chartTrackingRefBased/>
  <w15:docId w15:val="{06809730-FE8D-4FB7-9CF2-E72CADEF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55F6"/>
    <w:rPr>
      <w:color w:val="0000FF"/>
      <w:u w:val="single"/>
    </w:rPr>
  </w:style>
  <w:style w:type="character" w:customStyle="1" w:styleId="cite-bracket">
    <w:name w:val="cite-bracket"/>
    <w:basedOn w:val="a0"/>
    <w:rsid w:val="002F5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zh.wikipedia.org/wiki/%E5%8F%B0%E8%AA%9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h.wikipedia.org/wiki/%E8%94%AC%E8%8F%9C" TargetMode="External"/><Relationship Id="rId5" Type="http://schemas.openxmlformats.org/officeDocument/2006/relationships/hyperlink" Target="https://zh.wikipedia.org/wiki/%E8%87%BA%E7%81%A3%E8%A9%B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zh.wikipedia.org/wiki/%E5%AE%9C%E8%98%AD%E7%B8%A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解韻笙</dc:creator>
  <cp:keywords/>
  <dc:description/>
  <cp:lastModifiedBy>解韻笙</cp:lastModifiedBy>
  <cp:revision>4</cp:revision>
  <dcterms:created xsi:type="dcterms:W3CDTF">2025-04-16T08:36:00Z</dcterms:created>
  <dcterms:modified xsi:type="dcterms:W3CDTF">2025-04-17T03:08:00Z</dcterms:modified>
</cp:coreProperties>
</file>